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C42D5">
      <w:pPr>
        <w:spacing w:after="80"/>
        <w:jc w:val="center"/>
        <w:rPr>
          <w:lang w:eastAsia="zh-CN"/>
        </w:rPr>
      </w:pPr>
      <w:r>
        <w:rPr>
          <w:rFonts w:ascii="方正小标宋简体" w:hAnsi="方正小标宋简体" w:eastAsia="方正小标宋简体"/>
          <w:color w:val="1F3864"/>
          <w:sz w:val="36"/>
          <w:lang w:eastAsia="zh-CN"/>
        </w:rPr>
        <w:t>MBA</w:t>
      </w:r>
      <w:r>
        <w:rPr>
          <w:rFonts w:hint="eastAsia" w:ascii="方正小标宋简体" w:hAnsi="方正小标宋简体" w:eastAsia="方正小标宋简体"/>
          <w:color w:val="1F3864"/>
          <w:sz w:val="36"/>
          <w:lang w:eastAsia="zh-CN"/>
        </w:rPr>
        <w:t>项目</w:t>
      </w:r>
      <w:r>
        <w:rPr>
          <w:rFonts w:ascii="方正小标宋简体" w:hAnsi="方正小标宋简体" w:eastAsia="方正小标宋简体"/>
          <w:color w:val="1F3864"/>
          <w:sz w:val="36"/>
          <w:lang w:eastAsia="zh-CN"/>
        </w:rPr>
        <w:t>中心 2025—2026 学年联合会优秀学生干部名单</w:t>
      </w:r>
    </w:p>
    <w:p w14:paraId="0F8CE2BD">
      <w:pPr>
        <w:jc w:val="center"/>
        <w:rPr>
          <w:lang w:eastAsia="zh-CN"/>
        </w:rPr>
      </w:pPr>
      <w:r>
        <w:rPr>
          <w:rFonts w:hint="eastAsia" w:ascii="楷体" w:hAnsi="楷体" w:eastAsia="楷体"/>
          <w:color w:val="595959"/>
          <w:lang w:eastAsia="zh-CN"/>
        </w:rPr>
        <w:t>公示名单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644"/>
        <w:gridCol w:w="1644"/>
        <w:gridCol w:w="1814"/>
        <w:gridCol w:w="3175"/>
      </w:tblGrid>
      <w:tr w14:paraId="199B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7" w:type="dxa"/>
            <w:shd w:val="clear" w:color="auto" w:fill="1F3864"/>
          </w:tcPr>
          <w:p w14:paraId="2AE31BCB">
            <w:pPr>
              <w:spacing w:before="40" w:after="40" w:line="240" w:lineRule="auto"/>
              <w:jc w:val="center"/>
            </w:pPr>
            <w:r>
              <w:rPr>
                <w:rFonts w:ascii="黑体" w:hAnsi="黑体" w:eastAsia="黑体"/>
              </w:rPr>
              <w:t>序号</w:t>
            </w:r>
          </w:p>
        </w:tc>
        <w:tc>
          <w:tcPr>
            <w:tcW w:w="1644" w:type="dxa"/>
            <w:shd w:val="clear" w:color="auto" w:fill="1F3864"/>
          </w:tcPr>
          <w:p w14:paraId="65ADF7E3">
            <w:pPr>
              <w:spacing w:before="40" w:after="40" w:line="240" w:lineRule="auto"/>
              <w:jc w:val="center"/>
            </w:pPr>
            <w:r>
              <w:rPr>
                <w:rFonts w:ascii="黑体" w:hAnsi="黑体" w:eastAsia="黑体"/>
              </w:rPr>
              <w:t>部门</w:t>
            </w:r>
          </w:p>
        </w:tc>
        <w:tc>
          <w:tcPr>
            <w:tcW w:w="1644" w:type="dxa"/>
            <w:shd w:val="clear" w:color="auto" w:fill="1F3864"/>
          </w:tcPr>
          <w:p w14:paraId="5E0BA1B2">
            <w:pPr>
              <w:spacing w:before="40" w:after="40" w:line="240" w:lineRule="auto"/>
              <w:jc w:val="center"/>
            </w:pPr>
            <w:r>
              <w:rPr>
                <w:rFonts w:ascii="黑体" w:hAnsi="黑体" w:eastAsia="黑体"/>
              </w:rPr>
              <w:t>姓名</w:t>
            </w:r>
          </w:p>
        </w:tc>
        <w:tc>
          <w:tcPr>
            <w:tcW w:w="1814" w:type="dxa"/>
            <w:shd w:val="clear" w:color="auto" w:fill="1F3864"/>
          </w:tcPr>
          <w:p w14:paraId="7F470885">
            <w:pPr>
              <w:spacing w:before="40" w:after="40" w:line="240" w:lineRule="auto"/>
              <w:jc w:val="center"/>
            </w:pPr>
            <w:r>
              <w:rPr>
                <w:rFonts w:ascii="黑体" w:hAnsi="黑体" w:eastAsia="黑体"/>
              </w:rPr>
              <w:t>学号</w:t>
            </w:r>
          </w:p>
        </w:tc>
        <w:tc>
          <w:tcPr>
            <w:tcW w:w="3175" w:type="dxa"/>
            <w:shd w:val="clear" w:color="auto" w:fill="1F3864"/>
          </w:tcPr>
          <w:p w14:paraId="30D940E9">
            <w:pPr>
              <w:spacing w:before="40" w:after="40" w:line="240" w:lineRule="auto"/>
              <w:jc w:val="center"/>
            </w:pPr>
            <w:r>
              <w:rPr>
                <w:rFonts w:ascii="黑体" w:hAnsi="黑体" w:eastAsia="黑体"/>
              </w:rPr>
              <w:t>担任职务</w:t>
            </w:r>
          </w:p>
        </w:tc>
      </w:tr>
      <w:tr w14:paraId="22C8A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0EB5D9A2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644" w:type="dxa"/>
          </w:tcPr>
          <w:p w14:paraId="716AC25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案例赛事部</w:t>
            </w:r>
          </w:p>
        </w:tc>
        <w:tc>
          <w:tcPr>
            <w:tcW w:w="1644" w:type="dxa"/>
          </w:tcPr>
          <w:p w14:paraId="27AF519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徐丹</w:t>
            </w:r>
          </w:p>
        </w:tc>
        <w:tc>
          <w:tcPr>
            <w:tcW w:w="1814" w:type="dxa"/>
          </w:tcPr>
          <w:p w14:paraId="0BD8CAD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SF25204160</w:t>
            </w:r>
          </w:p>
        </w:tc>
        <w:tc>
          <w:tcPr>
            <w:tcW w:w="3175" w:type="dxa"/>
          </w:tcPr>
          <w:p w14:paraId="1A073D55">
            <w:pPr>
              <w:spacing w:before="20" w:after="20" w:line="240" w:lineRule="auto"/>
            </w:pPr>
            <w:r>
              <w:rPr>
                <w:sz w:val="20"/>
              </w:rPr>
              <w:t>案例赛事部部员</w:t>
            </w:r>
          </w:p>
        </w:tc>
      </w:tr>
      <w:tr w14:paraId="2F09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07F4841A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644" w:type="dxa"/>
          </w:tcPr>
          <w:p w14:paraId="4A7C8281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案例赛事部</w:t>
            </w:r>
          </w:p>
        </w:tc>
        <w:tc>
          <w:tcPr>
            <w:tcW w:w="1644" w:type="dxa"/>
          </w:tcPr>
          <w:p w14:paraId="25A77D62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徐藩齐</w:t>
            </w:r>
          </w:p>
        </w:tc>
        <w:tc>
          <w:tcPr>
            <w:tcW w:w="1814" w:type="dxa"/>
          </w:tcPr>
          <w:p w14:paraId="2581EF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SM25204060</w:t>
            </w:r>
          </w:p>
        </w:tc>
        <w:tc>
          <w:tcPr>
            <w:tcW w:w="3175" w:type="dxa"/>
          </w:tcPr>
          <w:p w14:paraId="26E15F15">
            <w:pPr>
              <w:spacing w:before="20" w:after="20" w:line="240" w:lineRule="auto"/>
            </w:pPr>
            <w:r>
              <w:rPr>
                <w:sz w:val="20"/>
              </w:rPr>
              <w:t>案例赛事部干事</w:t>
            </w:r>
          </w:p>
        </w:tc>
      </w:tr>
      <w:tr w14:paraId="0AEF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16D435D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644" w:type="dxa"/>
          </w:tcPr>
          <w:p w14:paraId="6621AC74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宣传部</w:t>
            </w:r>
          </w:p>
        </w:tc>
        <w:tc>
          <w:tcPr>
            <w:tcW w:w="1644" w:type="dxa"/>
          </w:tcPr>
          <w:p w14:paraId="34E1BEF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宋敏</w:t>
            </w:r>
          </w:p>
        </w:tc>
        <w:tc>
          <w:tcPr>
            <w:tcW w:w="1814" w:type="dxa"/>
          </w:tcPr>
          <w:p w14:paraId="53673D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SM25204043</w:t>
            </w:r>
          </w:p>
        </w:tc>
        <w:tc>
          <w:tcPr>
            <w:tcW w:w="3175" w:type="dxa"/>
          </w:tcPr>
          <w:p w14:paraId="50EC0E5C">
            <w:pPr>
              <w:spacing w:before="20" w:after="20" w:line="240" w:lineRule="auto"/>
            </w:pPr>
            <w:r>
              <w:rPr>
                <w:sz w:val="20"/>
              </w:rPr>
              <w:t>宣传部副部长</w:t>
            </w:r>
          </w:p>
        </w:tc>
      </w:tr>
      <w:tr w14:paraId="7446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2A2FEAA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644" w:type="dxa"/>
          </w:tcPr>
          <w:p w14:paraId="0B4ABE2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宣传部</w:t>
            </w:r>
          </w:p>
        </w:tc>
        <w:tc>
          <w:tcPr>
            <w:tcW w:w="1644" w:type="dxa"/>
          </w:tcPr>
          <w:p w14:paraId="4D6C8BD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武文娟</w:t>
            </w:r>
          </w:p>
        </w:tc>
        <w:tc>
          <w:tcPr>
            <w:tcW w:w="1814" w:type="dxa"/>
          </w:tcPr>
          <w:p w14:paraId="583DBC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SM25204053</w:t>
            </w:r>
          </w:p>
        </w:tc>
        <w:tc>
          <w:tcPr>
            <w:tcW w:w="3175" w:type="dxa"/>
          </w:tcPr>
          <w:p w14:paraId="368A575C">
            <w:pPr>
              <w:spacing w:before="20" w:after="20" w:line="240" w:lineRule="auto"/>
            </w:pPr>
            <w:r>
              <w:rPr>
                <w:sz w:val="20"/>
              </w:rPr>
              <w:t>宣传部副部长</w:t>
            </w:r>
          </w:p>
        </w:tc>
      </w:tr>
      <w:tr w14:paraId="03B2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231CBA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644" w:type="dxa"/>
          </w:tcPr>
          <w:p w14:paraId="0B5EB5B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宣传部</w:t>
            </w:r>
          </w:p>
        </w:tc>
        <w:tc>
          <w:tcPr>
            <w:tcW w:w="1644" w:type="dxa"/>
          </w:tcPr>
          <w:p w14:paraId="4B6CE99E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陈悦悦</w:t>
            </w:r>
          </w:p>
        </w:tc>
        <w:tc>
          <w:tcPr>
            <w:tcW w:w="1814" w:type="dxa"/>
          </w:tcPr>
          <w:p w14:paraId="2C4B33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SM25204004</w:t>
            </w:r>
          </w:p>
        </w:tc>
        <w:tc>
          <w:tcPr>
            <w:tcW w:w="3175" w:type="dxa"/>
          </w:tcPr>
          <w:p w14:paraId="05FADB0F">
            <w:pPr>
              <w:spacing w:before="20" w:after="20" w:line="240" w:lineRule="auto"/>
            </w:pPr>
            <w:r>
              <w:rPr>
                <w:sz w:val="20"/>
              </w:rPr>
              <w:t>宣传部副部长</w:t>
            </w:r>
          </w:p>
        </w:tc>
      </w:tr>
      <w:tr w14:paraId="4356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703269A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644" w:type="dxa"/>
          </w:tcPr>
          <w:p w14:paraId="590C524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运动赛事部</w:t>
            </w:r>
          </w:p>
        </w:tc>
        <w:tc>
          <w:tcPr>
            <w:tcW w:w="1644" w:type="dxa"/>
          </w:tcPr>
          <w:p w14:paraId="48BE795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苏技</w:t>
            </w:r>
          </w:p>
        </w:tc>
        <w:tc>
          <w:tcPr>
            <w:tcW w:w="1814" w:type="dxa"/>
          </w:tcPr>
          <w:p w14:paraId="4E41D3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SF25204110</w:t>
            </w:r>
          </w:p>
        </w:tc>
        <w:tc>
          <w:tcPr>
            <w:tcW w:w="3175" w:type="dxa"/>
          </w:tcPr>
          <w:p w14:paraId="549A6D0D">
            <w:pPr>
              <w:spacing w:before="20" w:after="20" w:line="240" w:lineRule="auto"/>
            </w:pPr>
            <w:r>
              <w:rPr>
                <w:sz w:val="20"/>
              </w:rPr>
              <w:t>运动赛事部副部长</w:t>
            </w:r>
          </w:p>
        </w:tc>
      </w:tr>
      <w:tr w14:paraId="208D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65189042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644" w:type="dxa"/>
          </w:tcPr>
          <w:p w14:paraId="7A631D3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运动赛事部</w:t>
            </w:r>
          </w:p>
        </w:tc>
        <w:tc>
          <w:tcPr>
            <w:tcW w:w="1644" w:type="dxa"/>
          </w:tcPr>
          <w:p w14:paraId="476601F5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蒋成晟</w:t>
            </w:r>
          </w:p>
        </w:tc>
        <w:tc>
          <w:tcPr>
            <w:tcW w:w="1814" w:type="dxa"/>
          </w:tcPr>
          <w:p w14:paraId="2F65E873">
            <w:pPr>
              <w:spacing w:before="20" w:after="20" w:line="240" w:lineRule="auto"/>
              <w:jc w:val="center"/>
            </w:pPr>
            <w:bookmarkStart w:id="0" w:name="OLE_LINK1"/>
            <w:r>
              <w:rPr>
                <w:rFonts w:ascii="Times New Roman" w:hAnsi="Times New Roman" w:eastAsia="Times New Roman"/>
                <w:sz w:val="20"/>
              </w:rPr>
              <w:t>SF25204052</w:t>
            </w:r>
            <w:bookmarkEnd w:id="0"/>
          </w:p>
        </w:tc>
        <w:tc>
          <w:tcPr>
            <w:tcW w:w="3175" w:type="dxa"/>
          </w:tcPr>
          <w:p w14:paraId="75CEFB56">
            <w:pPr>
              <w:spacing w:before="20" w:after="20" w:line="240" w:lineRule="auto"/>
            </w:pPr>
            <w:r>
              <w:rPr>
                <w:sz w:val="20"/>
              </w:rPr>
              <w:t>运动赛事部副部长</w:t>
            </w:r>
          </w:p>
        </w:tc>
      </w:tr>
      <w:tr w14:paraId="6E29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5F03B16B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644" w:type="dxa"/>
          </w:tcPr>
          <w:p w14:paraId="2BBA3E79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运动赛事部</w:t>
            </w:r>
          </w:p>
        </w:tc>
        <w:tc>
          <w:tcPr>
            <w:tcW w:w="1644" w:type="dxa"/>
          </w:tcPr>
          <w:p w14:paraId="22FB715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贺晨</w:t>
            </w:r>
          </w:p>
        </w:tc>
        <w:tc>
          <w:tcPr>
            <w:tcW w:w="1814" w:type="dxa"/>
          </w:tcPr>
          <w:p w14:paraId="2336DD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SF25204038</w:t>
            </w:r>
          </w:p>
        </w:tc>
        <w:tc>
          <w:tcPr>
            <w:tcW w:w="3175" w:type="dxa"/>
          </w:tcPr>
          <w:p w14:paraId="380D37FA">
            <w:pPr>
              <w:spacing w:before="20" w:after="20" w:line="240" w:lineRule="auto"/>
            </w:pPr>
            <w:r>
              <w:rPr>
                <w:sz w:val="20"/>
              </w:rPr>
              <w:t>运动赛事部副部长</w:t>
            </w:r>
          </w:p>
        </w:tc>
      </w:tr>
      <w:tr w14:paraId="4A95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04B6F7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644" w:type="dxa"/>
          </w:tcPr>
          <w:p w14:paraId="28FF535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学习部</w:t>
            </w:r>
          </w:p>
        </w:tc>
        <w:tc>
          <w:tcPr>
            <w:tcW w:w="1644" w:type="dxa"/>
          </w:tcPr>
          <w:p w14:paraId="662CEBC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方明</w:t>
            </w:r>
          </w:p>
        </w:tc>
        <w:tc>
          <w:tcPr>
            <w:tcW w:w="1814" w:type="dxa"/>
          </w:tcPr>
          <w:p w14:paraId="645EDDF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SF24204299</w:t>
            </w:r>
          </w:p>
        </w:tc>
        <w:tc>
          <w:tcPr>
            <w:tcW w:w="3175" w:type="dxa"/>
          </w:tcPr>
          <w:p w14:paraId="34415CE5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联合会副主席兼学习部部长</w:t>
            </w:r>
          </w:p>
        </w:tc>
      </w:tr>
      <w:tr w14:paraId="1C638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68D573C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644" w:type="dxa"/>
          </w:tcPr>
          <w:p w14:paraId="5FC8AE34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学习部</w:t>
            </w:r>
          </w:p>
        </w:tc>
        <w:tc>
          <w:tcPr>
            <w:tcW w:w="1644" w:type="dxa"/>
          </w:tcPr>
          <w:p w14:paraId="30CFF136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杨鑫</w:t>
            </w:r>
          </w:p>
        </w:tc>
        <w:tc>
          <w:tcPr>
            <w:tcW w:w="1814" w:type="dxa"/>
          </w:tcPr>
          <w:p w14:paraId="346562C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SM25204067</w:t>
            </w:r>
          </w:p>
        </w:tc>
        <w:tc>
          <w:tcPr>
            <w:tcW w:w="3175" w:type="dxa"/>
          </w:tcPr>
          <w:p w14:paraId="16AD9616">
            <w:pPr>
              <w:spacing w:before="20" w:after="20" w:line="240" w:lineRule="auto"/>
            </w:pPr>
            <w:r>
              <w:rPr>
                <w:sz w:val="20"/>
              </w:rPr>
              <w:t>学习部副部长</w:t>
            </w:r>
          </w:p>
        </w:tc>
      </w:tr>
      <w:tr w14:paraId="68C1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305B300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1644" w:type="dxa"/>
          </w:tcPr>
          <w:p w14:paraId="354F82D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学习部</w:t>
            </w:r>
          </w:p>
        </w:tc>
        <w:tc>
          <w:tcPr>
            <w:tcW w:w="1644" w:type="dxa"/>
          </w:tcPr>
          <w:p w14:paraId="465B78A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王振华</w:t>
            </w:r>
          </w:p>
        </w:tc>
        <w:tc>
          <w:tcPr>
            <w:tcW w:w="1814" w:type="dxa"/>
          </w:tcPr>
          <w:p w14:paraId="3E31676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SB25204001</w:t>
            </w:r>
          </w:p>
        </w:tc>
        <w:tc>
          <w:tcPr>
            <w:tcW w:w="3175" w:type="dxa"/>
          </w:tcPr>
          <w:p w14:paraId="2AB7D061">
            <w:pPr>
              <w:spacing w:before="20" w:after="20" w:line="240" w:lineRule="auto"/>
            </w:pPr>
            <w:r>
              <w:rPr>
                <w:sz w:val="20"/>
              </w:rPr>
              <w:t>学习部副部长</w:t>
            </w:r>
          </w:p>
        </w:tc>
      </w:tr>
      <w:tr w14:paraId="14CA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729D033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644" w:type="dxa"/>
          </w:tcPr>
          <w:p w14:paraId="0C902F1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综合部</w:t>
            </w:r>
          </w:p>
        </w:tc>
        <w:tc>
          <w:tcPr>
            <w:tcW w:w="1644" w:type="dxa"/>
          </w:tcPr>
          <w:p w14:paraId="126B5981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韩建斌</w:t>
            </w:r>
          </w:p>
        </w:tc>
        <w:tc>
          <w:tcPr>
            <w:tcW w:w="1814" w:type="dxa"/>
          </w:tcPr>
          <w:p w14:paraId="3B555CA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SM25204019</w:t>
            </w:r>
          </w:p>
        </w:tc>
        <w:tc>
          <w:tcPr>
            <w:tcW w:w="3175" w:type="dxa"/>
          </w:tcPr>
          <w:p w14:paraId="6833582A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综合部副部长兼联合会核算会计</w:t>
            </w:r>
          </w:p>
        </w:tc>
      </w:tr>
      <w:tr w14:paraId="761A0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2C4BF168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1644" w:type="dxa"/>
          </w:tcPr>
          <w:p w14:paraId="7878E86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综合部</w:t>
            </w:r>
          </w:p>
        </w:tc>
        <w:tc>
          <w:tcPr>
            <w:tcW w:w="1644" w:type="dxa"/>
          </w:tcPr>
          <w:p w14:paraId="5178145A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朱博文</w:t>
            </w:r>
          </w:p>
        </w:tc>
        <w:tc>
          <w:tcPr>
            <w:tcW w:w="1814" w:type="dxa"/>
          </w:tcPr>
          <w:p w14:paraId="06B19A3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SM25204078</w:t>
            </w:r>
          </w:p>
        </w:tc>
        <w:tc>
          <w:tcPr>
            <w:tcW w:w="3175" w:type="dxa"/>
          </w:tcPr>
          <w:p w14:paraId="767B5FE0">
            <w:pPr>
              <w:spacing w:before="20" w:after="20" w:line="240" w:lineRule="auto"/>
            </w:pPr>
            <w:r>
              <w:rPr>
                <w:sz w:val="20"/>
              </w:rPr>
              <w:t>综合部副部长</w:t>
            </w:r>
          </w:p>
        </w:tc>
      </w:tr>
      <w:tr w14:paraId="0D1C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5F9D3A11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1644" w:type="dxa"/>
          </w:tcPr>
          <w:p w14:paraId="2DC9964A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综合部</w:t>
            </w:r>
          </w:p>
        </w:tc>
        <w:tc>
          <w:tcPr>
            <w:tcW w:w="1644" w:type="dxa"/>
          </w:tcPr>
          <w:p w14:paraId="29974EE1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于霄</w:t>
            </w:r>
          </w:p>
        </w:tc>
        <w:tc>
          <w:tcPr>
            <w:tcW w:w="1814" w:type="dxa"/>
          </w:tcPr>
          <w:p w14:paraId="2CB9D7D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SM25204068</w:t>
            </w:r>
          </w:p>
        </w:tc>
        <w:tc>
          <w:tcPr>
            <w:tcW w:w="3175" w:type="dxa"/>
          </w:tcPr>
          <w:p w14:paraId="696CC709">
            <w:pPr>
              <w:spacing w:before="20" w:after="20" w:line="240" w:lineRule="auto"/>
            </w:pPr>
            <w:r>
              <w:rPr>
                <w:sz w:val="20"/>
              </w:rPr>
              <w:t>综合部副部长</w:t>
            </w:r>
          </w:p>
        </w:tc>
      </w:tr>
      <w:tr w14:paraId="1A85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1CD91EE9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1644" w:type="dxa"/>
          </w:tcPr>
          <w:p w14:paraId="5083908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校友部</w:t>
            </w:r>
          </w:p>
        </w:tc>
        <w:tc>
          <w:tcPr>
            <w:tcW w:w="1644" w:type="dxa"/>
          </w:tcPr>
          <w:p w14:paraId="624D957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周林</w:t>
            </w:r>
          </w:p>
        </w:tc>
        <w:tc>
          <w:tcPr>
            <w:tcW w:w="1814" w:type="dxa"/>
          </w:tcPr>
          <w:p w14:paraId="556BD610">
            <w:pPr>
              <w:spacing w:before="20" w:after="20" w:line="240" w:lineRule="auto"/>
              <w:jc w:val="center"/>
            </w:pPr>
            <w:bookmarkStart w:id="1" w:name="OLE_LINK2"/>
            <w:r>
              <w:rPr>
                <w:rFonts w:ascii="Times New Roman" w:hAnsi="Times New Roman" w:eastAsia="Times New Roman"/>
                <w:sz w:val="20"/>
              </w:rPr>
              <w:t>SF25204209</w:t>
            </w:r>
            <w:bookmarkEnd w:id="1"/>
          </w:p>
        </w:tc>
        <w:tc>
          <w:tcPr>
            <w:tcW w:w="3175" w:type="dxa"/>
          </w:tcPr>
          <w:p w14:paraId="0D874C43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校友部活动与运营组组长</w:t>
            </w:r>
          </w:p>
        </w:tc>
      </w:tr>
      <w:tr w14:paraId="6518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0B93B8EB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1644" w:type="dxa"/>
          </w:tcPr>
          <w:p w14:paraId="3D29B62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校友部</w:t>
            </w:r>
          </w:p>
        </w:tc>
        <w:tc>
          <w:tcPr>
            <w:tcW w:w="1644" w:type="dxa"/>
          </w:tcPr>
          <w:p w14:paraId="043F065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曹青</w:t>
            </w:r>
          </w:p>
        </w:tc>
        <w:tc>
          <w:tcPr>
            <w:tcW w:w="1814" w:type="dxa"/>
          </w:tcPr>
          <w:p w14:paraId="00E3D6B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SF25204009</w:t>
            </w:r>
          </w:p>
        </w:tc>
        <w:tc>
          <w:tcPr>
            <w:tcW w:w="3175" w:type="dxa"/>
          </w:tcPr>
          <w:p w14:paraId="1C438380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校友部活动与运营组干事</w:t>
            </w:r>
          </w:p>
        </w:tc>
      </w:tr>
      <w:tr w14:paraId="2884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7AF9518B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1644" w:type="dxa"/>
          </w:tcPr>
          <w:p w14:paraId="49BA4179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校友部</w:t>
            </w:r>
          </w:p>
        </w:tc>
        <w:tc>
          <w:tcPr>
            <w:tcW w:w="1644" w:type="dxa"/>
          </w:tcPr>
          <w:p w14:paraId="096EA21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李冬阵</w:t>
            </w:r>
          </w:p>
        </w:tc>
        <w:tc>
          <w:tcPr>
            <w:tcW w:w="1814" w:type="dxa"/>
          </w:tcPr>
          <w:p w14:paraId="744D0BB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SM25204026</w:t>
            </w:r>
          </w:p>
        </w:tc>
        <w:tc>
          <w:tcPr>
            <w:tcW w:w="3175" w:type="dxa"/>
          </w:tcPr>
          <w:p w14:paraId="05D070CE">
            <w:pPr>
              <w:spacing w:before="20" w:after="20" w:line="240" w:lineRule="auto"/>
            </w:pPr>
            <w:r>
              <w:rPr>
                <w:sz w:val="20"/>
              </w:rPr>
              <w:t>校友部干事</w:t>
            </w:r>
          </w:p>
        </w:tc>
      </w:tr>
      <w:tr w14:paraId="4F0A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776C0C26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1644" w:type="dxa"/>
          </w:tcPr>
          <w:p w14:paraId="071B178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文艺部</w:t>
            </w:r>
          </w:p>
        </w:tc>
        <w:tc>
          <w:tcPr>
            <w:tcW w:w="1644" w:type="dxa"/>
          </w:tcPr>
          <w:p w14:paraId="3562442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夏华</w:t>
            </w:r>
          </w:p>
        </w:tc>
        <w:tc>
          <w:tcPr>
            <w:tcW w:w="1814" w:type="dxa"/>
          </w:tcPr>
          <w:p w14:paraId="15DC4E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SM24204082</w:t>
            </w:r>
          </w:p>
        </w:tc>
        <w:tc>
          <w:tcPr>
            <w:tcW w:w="3175" w:type="dxa"/>
          </w:tcPr>
          <w:p w14:paraId="11B1049A">
            <w:pPr>
              <w:spacing w:before="20" w:after="20" w:line="240" w:lineRule="auto"/>
            </w:pPr>
            <w:r>
              <w:rPr>
                <w:sz w:val="20"/>
              </w:rPr>
              <w:t>文艺部部长</w:t>
            </w:r>
          </w:p>
        </w:tc>
      </w:tr>
      <w:tr w14:paraId="5F279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57FADFDE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1644" w:type="dxa"/>
          </w:tcPr>
          <w:p w14:paraId="4E6B3B1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文艺部</w:t>
            </w:r>
          </w:p>
        </w:tc>
        <w:tc>
          <w:tcPr>
            <w:tcW w:w="1644" w:type="dxa"/>
          </w:tcPr>
          <w:p w14:paraId="02C79DDB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刘妍</w:t>
            </w:r>
          </w:p>
        </w:tc>
        <w:tc>
          <w:tcPr>
            <w:tcW w:w="1814" w:type="dxa"/>
          </w:tcPr>
          <w:p w14:paraId="3EFF97A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SM25204033</w:t>
            </w:r>
          </w:p>
        </w:tc>
        <w:tc>
          <w:tcPr>
            <w:tcW w:w="3175" w:type="dxa"/>
          </w:tcPr>
          <w:p w14:paraId="4143BFF3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文艺部活动策划部副部长</w:t>
            </w:r>
          </w:p>
        </w:tc>
      </w:tr>
      <w:tr w14:paraId="5CB32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0D998EB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1644" w:type="dxa"/>
          </w:tcPr>
          <w:p w14:paraId="5704B19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文艺部</w:t>
            </w:r>
          </w:p>
        </w:tc>
        <w:tc>
          <w:tcPr>
            <w:tcW w:w="1644" w:type="dxa"/>
          </w:tcPr>
          <w:p w14:paraId="6A1E912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王汝晗</w:t>
            </w:r>
          </w:p>
        </w:tc>
        <w:tc>
          <w:tcPr>
            <w:tcW w:w="1814" w:type="dxa"/>
          </w:tcPr>
          <w:p w14:paraId="31B44D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SM24204073</w:t>
            </w:r>
          </w:p>
        </w:tc>
        <w:tc>
          <w:tcPr>
            <w:tcW w:w="3175" w:type="dxa"/>
          </w:tcPr>
          <w:p w14:paraId="4111A351">
            <w:pPr>
              <w:spacing w:before="20" w:after="20" w:line="240" w:lineRule="auto"/>
            </w:pPr>
            <w:r>
              <w:rPr>
                <w:sz w:val="20"/>
              </w:rPr>
              <w:t>文艺部副部长</w:t>
            </w:r>
          </w:p>
        </w:tc>
      </w:tr>
      <w:tr w14:paraId="3346D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60B83415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21</w:t>
            </w:r>
          </w:p>
        </w:tc>
        <w:tc>
          <w:tcPr>
            <w:tcW w:w="1644" w:type="dxa"/>
          </w:tcPr>
          <w:p w14:paraId="15B2F1DB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创业实践部</w:t>
            </w:r>
          </w:p>
        </w:tc>
        <w:tc>
          <w:tcPr>
            <w:tcW w:w="1644" w:type="dxa"/>
          </w:tcPr>
          <w:p w14:paraId="0CF52B7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童敏</w:t>
            </w:r>
          </w:p>
        </w:tc>
        <w:tc>
          <w:tcPr>
            <w:tcW w:w="1814" w:type="dxa"/>
          </w:tcPr>
          <w:p w14:paraId="3490291A">
            <w:pPr>
              <w:spacing w:before="20" w:after="20" w:line="240" w:lineRule="auto"/>
              <w:jc w:val="center"/>
            </w:pPr>
            <w:bookmarkStart w:id="2" w:name="OLE_LINK3"/>
            <w:r>
              <w:rPr>
                <w:rFonts w:ascii="Times New Roman" w:hAnsi="Times New Roman" w:eastAsia="Times New Roman"/>
                <w:sz w:val="20"/>
              </w:rPr>
              <w:t>SM25204047</w:t>
            </w:r>
            <w:bookmarkEnd w:id="2"/>
          </w:p>
        </w:tc>
        <w:tc>
          <w:tcPr>
            <w:tcW w:w="3175" w:type="dxa"/>
          </w:tcPr>
          <w:p w14:paraId="3486D284">
            <w:pPr>
              <w:spacing w:before="20" w:after="20" w:line="240" w:lineRule="auto"/>
            </w:pPr>
            <w:r>
              <w:rPr>
                <w:sz w:val="20"/>
              </w:rPr>
              <w:t>创业实践部副部长</w:t>
            </w:r>
          </w:p>
        </w:tc>
      </w:tr>
      <w:tr w14:paraId="57C8D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004DC9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1644" w:type="dxa"/>
          </w:tcPr>
          <w:p w14:paraId="15908F7D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创业实践部</w:t>
            </w:r>
          </w:p>
        </w:tc>
        <w:tc>
          <w:tcPr>
            <w:tcW w:w="1644" w:type="dxa"/>
          </w:tcPr>
          <w:p w14:paraId="65DD6C1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夏睿</w:t>
            </w:r>
          </w:p>
        </w:tc>
        <w:tc>
          <w:tcPr>
            <w:tcW w:w="1814" w:type="dxa"/>
          </w:tcPr>
          <w:p w14:paraId="7A88018C">
            <w:pPr>
              <w:spacing w:before="20" w:after="20" w:line="240" w:lineRule="auto"/>
              <w:jc w:val="center"/>
            </w:pPr>
            <w:bookmarkStart w:id="3" w:name="OLE_LINK4"/>
            <w:r>
              <w:rPr>
                <w:rFonts w:ascii="Times New Roman" w:hAnsi="Times New Roman" w:eastAsia="Times New Roman"/>
                <w:sz w:val="20"/>
              </w:rPr>
              <w:t>SF25204151</w:t>
            </w:r>
            <w:bookmarkEnd w:id="3"/>
          </w:p>
        </w:tc>
        <w:tc>
          <w:tcPr>
            <w:tcW w:w="3175" w:type="dxa"/>
          </w:tcPr>
          <w:p w14:paraId="5A9D18AF">
            <w:pPr>
              <w:spacing w:before="20" w:after="20" w:line="240" w:lineRule="auto"/>
            </w:pPr>
            <w:r>
              <w:rPr>
                <w:sz w:val="20"/>
              </w:rPr>
              <w:t>创业实践部副部长</w:t>
            </w:r>
          </w:p>
        </w:tc>
      </w:tr>
      <w:tr w14:paraId="4087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F163D5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1644" w:type="dxa"/>
          </w:tcPr>
          <w:p w14:paraId="233B6CA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创业实践部</w:t>
            </w:r>
          </w:p>
        </w:tc>
        <w:tc>
          <w:tcPr>
            <w:tcW w:w="1644" w:type="dxa"/>
          </w:tcPr>
          <w:p w14:paraId="39C2F6F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程玉琼</w:t>
            </w:r>
          </w:p>
        </w:tc>
        <w:tc>
          <w:tcPr>
            <w:tcW w:w="1814" w:type="dxa"/>
          </w:tcPr>
          <w:p w14:paraId="0788339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SM25204006</w:t>
            </w:r>
          </w:p>
        </w:tc>
        <w:tc>
          <w:tcPr>
            <w:tcW w:w="3175" w:type="dxa"/>
          </w:tcPr>
          <w:p w14:paraId="4A79DFB3">
            <w:pPr>
              <w:spacing w:before="20" w:after="20" w:line="240" w:lineRule="auto"/>
            </w:pPr>
            <w:r>
              <w:rPr>
                <w:sz w:val="20"/>
              </w:rPr>
              <w:t>创业实践部副部长</w:t>
            </w:r>
          </w:p>
        </w:tc>
      </w:tr>
      <w:tr w14:paraId="7C86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3221D5E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1644" w:type="dxa"/>
          </w:tcPr>
          <w:p w14:paraId="571893C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职业发展部</w:t>
            </w:r>
          </w:p>
        </w:tc>
        <w:tc>
          <w:tcPr>
            <w:tcW w:w="1644" w:type="dxa"/>
          </w:tcPr>
          <w:p w14:paraId="64EA1959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林福来</w:t>
            </w:r>
          </w:p>
        </w:tc>
        <w:tc>
          <w:tcPr>
            <w:tcW w:w="1814" w:type="dxa"/>
          </w:tcPr>
          <w:p w14:paraId="03DB664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SF25204074</w:t>
            </w:r>
          </w:p>
        </w:tc>
        <w:tc>
          <w:tcPr>
            <w:tcW w:w="3175" w:type="dxa"/>
          </w:tcPr>
          <w:p w14:paraId="1C762C19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联合会副主席兼职业发展部部长</w:t>
            </w:r>
          </w:p>
        </w:tc>
      </w:tr>
      <w:tr w14:paraId="116F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C6054B7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1644" w:type="dxa"/>
          </w:tcPr>
          <w:p w14:paraId="269ED376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职业发展部</w:t>
            </w:r>
          </w:p>
        </w:tc>
        <w:tc>
          <w:tcPr>
            <w:tcW w:w="1644" w:type="dxa"/>
          </w:tcPr>
          <w:p w14:paraId="36232DAF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周芳蕊</w:t>
            </w:r>
          </w:p>
        </w:tc>
        <w:tc>
          <w:tcPr>
            <w:tcW w:w="1814" w:type="dxa"/>
          </w:tcPr>
          <w:p w14:paraId="7E9C67E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SF25204207</w:t>
            </w:r>
          </w:p>
        </w:tc>
        <w:tc>
          <w:tcPr>
            <w:tcW w:w="3175" w:type="dxa"/>
          </w:tcPr>
          <w:p w14:paraId="57451CCF">
            <w:pPr>
              <w:spacing w:before="20" w:after="20" w:line="240" w:lineRule="auto"/>
            </w:pPr>
            <w:r>
              <w:rPr>
                <w:sz w:val="20"/>
              </w:rPr>
              <w:t>职业发展部干事</w:t>
            </w:r>
          </w:p>
        </w:tc>
      </w:tr>
      <w:tr w14:paraId="6B55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6EC1D0E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1644" w:type="dxa"/>
          </w:tcPr>
          <w:p w14:paraId="1C771D29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职业发展部</w:t>
            </w:r>
          </w:p>
        </w:tc>
        <w:tc>
          <w:tcPr>
            <w:tcW w:w="1644" w:type="dxa"/>
          </w:tcPr>
          <w:p w14:paraId="20A66412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Agbemor Zigah</w:t>
            </w:r>
          </w:p>
        </w:tc>
        <w:tc>
          <w:tcPr>
            <w:tcW w:w="1814" w:type="dxa"/>
          </w:tcPr>
          <w:p w14:paraId="2A59C68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SL25204006</w:t>
            </w:r>
          </w:p>
        </w:tc>
        <w:tc>
          <w:tcPr>
            <w:tcW w:w="3175" w:type="dxa"/>
          </w:tcPr>
          <w:p w14:paraId="2187A1C2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丝绸之路商务英语角主持人（职业发展部）</w:t>
            </w:r>
          </w:p>
        </w:tc>
      </w:tr>
      <w:tr w14:paraId="58AD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42D94696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1644" w:type="dxa"/>
          </w:tcPr>
          <w:p w14:paraId="2475C03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商业赛事部</w:t>
            </w:r>
          </w:p>
        </w:tc>
        <w:tc>
          <w:tcPr>
            <w:tcW w:w="1644" w:type="dxa"/>
          </w:tcPr>
          <w:p w14:paraId="545C8C2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邓思程</w:t>
            </w:r>
          </w:p>
        </w:tc>
        <w:tc>
          <w:tcPr>
            <w:tcW w:w="1814" w:type="dxa"/>
          </w:tcPr>
          <w:p w14:paraId="7D7A4DA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SM25204008</w:t>
            </w:r>
          </w:p>
        </w:tc>
        <w:tc>
          <w:tcPr>
            <w:tcW w:w="3175" w:type="dxa"/>
          </w:tcPr>
          <w:p w14:paraId="79309AC2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联合会副主席兼商业赛事部部长</w:t>
            </w:r>
          </w:p>
        </w:tc>
      </w:tr>
      <w:tr w14:paraId="1DB7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251C0E6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1644" w:type="dxa"/>
          </w:tcPr>
          <w:p w14:paraId="40602F46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商业赛事部</w:t>
            </w:r>
          </w:p>
        </w:tc>
        <w:tc>
          <w:tcPr>
            <w:tcW w:w="1644" w:type="dxa"/>
          </w:tcPr>
          <w:p w14:paraId="45026553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韩琳琳</w:t>
            </w:r>
          </w:p>
        </w:tc>
        <w:tc>
          <w:tcPr>
            <w:tcW w:w="1814" w:type="dxa"/>
          </w:tcPr>
          <w:p w14:paraId="07F5F347">
            <w:pPr>
              <w:spacing w:before="20" w:after="20" w:line="240" w:lineRule="auto"/>
              <w:jc w:val="center"/>
            </w:pPr>
            <w:bookmarkStart w:id="4" w:name="OLE_LINK5"/>
            <w:r>
              <w:rPr>
                <w:rFonts w:ascii="Times New Roman" w:hAnsi="Times New Roman" w:eastAsia="Times New Roman"/>
                <w:sz w:val="20"/>
              </w:rPr>
              <w:t>SM25204020</w:t>
            </w:r>
            <w:bookmarkEnd w:id="4"/>
          </w:p>
        </w:tc>
        <w:tc>
          <w:tcPr>
            <w:tcW w:w="3175" w:type="dxa"/>
          </w:tcPr>
          <w:p w14:paraId="0B718992">
            <w:pPr>
              <w:spacing w:before="20" w:after="20" w:line="240" w:lineRule="auto"/>
            </w:pPr>
            <w:r>
              <w:rPr>
                <w:sz w:val="20"/>
              </w:rPr>
              <w:t>商业赛事部副部长</w:t>
            </w:r>
          </w:p>
        </w:tc>
      </w:tr>
      <w:tr w14:paraId="7C38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</w:tcPr>
          <w:p w14:paraId="1C2BCE9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1644" w:type="dxa"/>
          </w:tcPr>
          <w:p w14:paraId="57A02AF0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商业赛事部</w:t>
            </w:r>
          </w:p>
        </w:tc>
        <w:tc>
          <w:tcPr>
            <w:tcW w:w="1644" w:type="dxa"/>
          </w:tcPr>
          <w:p w14:paraId="369C195C">
            <w:pPr>
              <w:spacing w:before="20" w:after="20" w:line="240" w:lineRule="auto"/>
              <w:jc w:val="center"/>
            </w:pPr>
            <w:r>
              <w:rPr>
                <w:sz w:val="20"/>
              </w:rPr>
              <w:t>曹庆</w:t>
            </w:r>
          </w:p>
        </w:tc>
        <w:tc>
          <w:tcPr>
            <w:tcW w:w="1814" w:type="dxa"/>
          </w:tcPr>
          <w:p w14:paraId="1D85AA40">
            <w:pPr>
              <w:spacing w:before="20" w:after="20" w:line="240" w:lineRule="auto"/>
              <w:jc w:val="center"/>
            </w:pPr>
            <w:bookmarkStart w:id="5" w:name="OLE_LINK6"/>
            <w:r>
              <w:rPr>
                <w:rFonts w:ascii="Times New Roman" w:hAnsi="Times New Roman" w:eastAsia="Times New Roman"/>
                <w:sz w:val="20"/>
              </w:rPr>
              <w:t>SM25204001</w:t>
            </w:r>
            <w:bookmarkEnd w:id="5"/>
          </w:p>
        </w:tc>
        <w:tc>
          <w:tcPr>
            <w:tcW w:w="3175" w:type="dxa"/>
          </w:tcPr>
          <w:p w14:paraId="786956EC">
            <w:pPr>
              <w:spacing w:before="20" w:after="20" w:line="240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商业赛事部宣传副部长</w:t>
            </w:r>
          </w:p>
        </w:tc>
      </w:tr>
    </w:tbl>
    <w:p w14:paraId="22056079">
      <w:pPr>
        <w:spacing w:before="160" w:line="336" w:lineRule="auto"/>
        <w:rPr>
          <w:lang w:eastAsia="zh-CN"/>
        </w:rPr>
      </w:pPr>
      <w:r>
        <w:rPr>
          <w:rFonts w:ascii="楷体" w:hAnsi="楷体" w:eastAsia="楷体"/>
          <w:color w:val="595959"/>
          <w:sz w:val="19"/>
          <w:lang w:eastAsia="zh-CN"/>
        </w:rPr>
        <w:t>说明：学号、班级、担任职务均依据本人提交的《2025—2026学年联合会优秀学生干部申请表》整理；</w:t>
      </w:r>
      <w:r>
        <w:rPr>
          <w:lang w:eastAsia="zh-CN"/>
        </w:rPr>
        <w:t xml:space="preserve"> </w:t>
      </w:r>
    </w:p>
    <w:p w14:paraId="4352BF79">
      <w:pPr>
        <w:spacing w:before="480"/>
        <w:jc w:val="right"/>
      </w:pPr>
      <w:r>
        <w:t>MBA项目中心</w:t>
      </w:r>
    </w:p>
    <w:p w14:paraId="588863AA">
      <w:pPr>
        <w:jc w:val="right"/>
      </w:pPr>
      <w:bookmarkStart w:id="6" w:name="_GoBack"/>
      <w:bookmarkEnd w:id="6"/>
      <w:r>
        <w:t>2026年10月19日</w:t>
      </w:r>
    </w:p>
    <w:sectPr>
      <w:pgSz w:w="11906" w:h="16838"/>
      <w:pgMar w:top="1247" w:right="1247" w:bottom="1247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3DB2"/>
    <w:rsid w:val="00AA1D8D"/>
    <w:rsid w:val="00B47730"/>
    <w:rsid w:val="00C616C6"/>
    <w:rsid w:val="00CB0664"/>
    <w:rsid w:val="00FC693F"/>
    <w:rsid w:val="18286288"/>
    <w:rsid w:val="244E3C96"/>
    <w:rsid w:val="592B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585</Words>
  <Characters>897</Characters>
  <Lines>7</Lines>
  <Paragraphs>2</Paragraphs>
  <TotalTime>0</TotalTime>
  <ScaleCrop>false</ScaleCrop>
  <LinksUpToDate>false</LinksUpToDate>
  <CharactersWithSpaces>901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2026-10-22T02:10:00Z</dcterms:created>
  <dc:creator>python-docx</dc:creator>
  <dc:description>generated by python-docx</dc:description>
  <cp:lastModifiedBy>回望长安</cp:lastModifiedBy>
  <dcterms:modified xsi:type="dcterms:W3CDTF">2026-10-22T02:21:15Z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eyJoZGlkIjoiNDU2NDZmZTdiMWQxODljNTgzYjI2ZTViYjBmOTAyMzUiLCJ1c2VySWQiOiIxMjMzOTg2MzYifQ==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8C8899F607A24CB1A14315ACD07FCE1E_12</vt:lpwstr>
  </property>
</Properties>
</file>